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809" w:rsidRPr="00B50AA8" w:rsidRDefault="00A36809" w:rsidP="00A36809">
      <w:pPr>
        <w:spacing w:beforeLines="100" w:before="360"/>
        <w:jc w:val="center"/>
        <w:rPr>
          <w:b/>
          <w:sz w:val="36"/>
          <w:szCs w:val="36"/>
        </w:rPr>
      </w:pPr>
      <w:r w:rsidRPr="00B50AA8">
        <w:rPr>
          <w:b/>
          <w:sz w:val="36"/>
          <w:szCs w:val="36"/>
        </w:rPr>
        <w:t>10</w:t>
      </w:r>
      <w:r w:rsidR="00B50AA8" w:rsidRPr="00B50AA8">
        <w:rPr>
          <w:b/>
          <w:sz w:val="36"/>
          <w:szCs w:val="36"/>
        </w:rPr>
        <w:t>9</w:t>
      </w:r>
      <w:r w:rsidRPr="00B50AA8">
        <w:rPr>
          <w:b/>
          <w:sz w:val="36"/>
          <w:szCs w:val="36"/>
        </w:rPr>
        <w:t>學年度第</w:t>
      </w:r>
      <w:r w:rsidR="00B50AA8" w:rsidRPr="00B50AA8">
        <w:rPr>
          <w:b/>
          <w:sz w:val="36"/>
          <w:szCs w:val="36"/>
        </w:rPr>
        <w:t>1</w:t>
      </w:r>
      <w:r w:rsidRPr="00B50AA8">
        <w:rPr>
          <w:b/>
          <w:sz w:val="36"/>
          <w:szCs w:val="36"/>
        </w:rPr>
        <w:t>學期</w:t>
      </w:r>
      <w:r w:rsidRPr="00B50AA8">
        <w:rPr>
          <w:b/>
          <w:color w:val="FF0000"/>
          <w:sz w:val="36"/>
          <w:szCs w:val="36"/>
        </w:rPr>
        <w:t>期中退選</w:t>
      </w:r>
      <w:r w:rsidRPr="00B50AA8">
        <w:rPr>
          <w:b/>
          <w:sz w:val="36"/>
          <w:szCs w:val="36"/>
        </w:rPr>
        <w:t>課程開放時間表</w:t>
      </w:r>
    </w:p>
    <w:p w:rsidR="00A36809" w:rsidRPr="00B50AA8" w:rsidRDefault="00A36809" w:rsidP="00A36809">
      <w:pPr>
        <w:spacing w:beforeLines="50" w:before="180" w:afterLines="50" w:after="180"/>
        <w:jc w:val="center"/>
        <w:rPr>
          <w:b/>
          <w:sz w:val="28"/>
          <w:szCs w:val="28"/>
        </w:rPr>
      </w:pPr>
      <w:r w:rsidRPr="00B50AA8">
        <w:rPr>
          <w:b/>
          <w:bCs/>
          <w:color w:val="0000FF"/>
          <w:sz w:val="28"/>
          <w:szCs w:val="28"/>
        </w:rPr>
        <w:t>(</w:t>
      </w:r>
      <w:r w:rsidRPr="00B50AA8">
        <w:rPr>
          <w:b/>
          <w:bCs/>
          <w:color w:val="0000FF"/>
          <w:sz w:val="28"/>
          <w:szCs w:val="28"/>
        </w:rPr>
        <w:t>退選課程期間每天</w:t>
      </w:r>
      <w:r w:rsidR="005071D5" w:rsidRPr="00B50AA8">
        <w:rPr>
          <w:b/>
          <w:bCs/>
          <w:color w:val="0000FF"/>
          <w:sz w:val="28"/>
          <w:szCs w:val="28"/>
        </w:rPr>
        <w:t>上午</w:t>
      </w:r>
      <w:r w:rsidRPr="00B50AA8">
        <w:rPr>
          <w:b/>
          <w:bCs/>
          <w:color w:val="0000FF"/>
          <w:sz w:val="28"/>
          <w:szCs w:val="28"/>
        </w:rPr>
        <w:t>1</w:t>
      </w:r>
      <w:r w:rsidR="006661F4" w:rsidRPr="00B50AA8">
        <w:rPr>
          <w:b/>
          <w:bCs/>
          <w:color w:val="0000FF"/>
          <w:sz w:val="28"/>
          <w:szCs w:val="28"/>
        </w:rPr>
        <w:t>1</w:t>
      </w:r>
      <w:r w:rsidRPr="00B50AA8">
        <w:rPr>
          <w:b/>
          <w:bCs/>
          <w:color w:val="0000FF"/>
          <w:sz w:val="28"/>
          <w:szCs w:val="28"/>
        </w:rPr>
        <w:t>:</w:t>
      </w:r>
      <w:r w:rsidR="006661F4" w:rsidRPr="00B50AA8">
        <w:rPr>
          <w:b/>
          <w:bCs/>
          <w:color w:val="0000FF"/>
          <w:sz w:val="28"/>
          <w:szCs w:val="28"/>
        </w:rPr>
        <w:t>3</w:t>
      </w:r>
      <w:r w:rsidRPr="00B50AA8">
        <w:rPr>
          <w:b/>
          <w:bCs/>
          <w:color w:val="0000FF"/>
          <w:sz w:val="28"/>
          <w:szCs w:val="28"/>
        </w:rPr>
        <w:t>0~</w:t>
      </w:r>
      <w:r w:rsidR="005071D5" w:rsidRPr="00B50AA8">
        <w:rPr>
          <w:b/>
          <w:bCs/>
          <w:color w:val="0000FF"/>
          <w:sz w:val="28"/>
          <w:szCs w:val="28"/>
        </w:rPr>
        <w:t>中午</w:t>
      </w:r>
      <w:r w:rsidRPr="00B50AA8">
        <w:rPr>
          <w:b/>
          <w:bCs/>
          <w:color w:val="0000FF"/>
          <w:sz w:val="28"/>
          <w:szCs w:val="28"/>
        </w:rPr>
        <w:t>1</w:t>
      </w:r>
      <w:r w:rsidR="006661F4" w:rsidRPr="00B50AA8">
        <w:rPr>
          <w:b/>
          <w:bCs/>
          <w:color w:val="0000FF"/>
          <w:sz w:val="28"/>
          <w:szCs w:val="28"/>
        </w:rPr>
        <w:t>2</w:t>
      </w:r>
      <w:r w:rsidRPr="00B50AA8">
        <w:rPr>
          <w:b/>
          <w:bCs/>
          <w:color w:val="0000FF"/>
          <w:sz w:val="28"/>
          <w:szCs w:val="28"/>
        </w:rPr>
        <w:t>:</w:t>
      </w:r>
      <w:r w:rsidR="006661F4" w:rsidRPr="00B50AA8">
        <w:rPr>
          <w:b/>
          <w:bCs/>
          <w:color w:val="0000FF"/>
          <w:sz w:val="28"/>
          <w:szCs w:val="28"/>
        </w:rPr>
        <w:t>3</w:t>
      </w:r>
      <w:r w:rsidRPr="00B50AA8">
        <w:rPr>
          <w:b/>
          <w:bCs/>
          <w:color w:val="0000FF"/>
          <w:sz w:val="28"/>
          <w:szCs w:val="28"/>
        </w:rPr>
        <w:t>0</w:t>
      </w:r>
      <w:r w:rsidRPr="00B50AA8">
        <w:rPr>
          <w:b/>
          <w:bCs/>
          <w:color w:val="0000FF"/>
          <w:sz w:val="28"/>
          <w:szCs w:val="28"/>
        </w:rPr>
        <w:t>為系統維護時間</w:t>
      </w:r>
      <w:r w:rsidR="008C4CC0">
        <w:rPr>
          <w:rFonts w:hint="eastAsia"/>
          <w:b/>
          <w:bCs/>
          <w:color w:val="0000FF"/>
          <w:sz w:val="28"/>
          <w:szCs w:val="28"/>
        </w:rPr>
        <w:t>，</w:t>
      </w:r>
      <w:bookmarkStart w:id="0" w:name="_GoBack"/>
      <w:bookmarkEnd w:id="0"/>
      <w:r w:rsidRPr="00B50AA8">
        <w:rPr>
          <w:b/>
          <w:bCs/>
          <w:color w:val="0000FF"/>
          <w:sz w:val="28"/>
          <w:szCs w:val="28"/>
        </w:rPr>
        <w:t>不開放退選</w:t>
      </w:r>
      <w:r w:rsidRPr="00B50AA8">
        <w:rPr>
          <w:b/>
          <w:bCs/>
          <w:color w:val="0000FF"/>
          <w:sz w:val="28"/>
          <w:szCs w:val="28"/>
        </w:rPr>
        <w:t>)</w:t>
      </w:r>
    </w:p>
    <w:tbl>
      <w:tblPr>
        <w:tblW w:w="10230" w:type="dxa"/>
        <w:tblInd w:w="2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0"/>
      </w:tblGrid>
      <w:tr w:rsidR="00A36809" w:rsidRPr="00B50AA8" w:rsidTr="003F3DB8">
        <w:trPr>
          <w:cantSplit/>
          <w:trHeight w:val="310"/>
        </w:trPr>
        <w:tc>
          <w:tcPr>
            <w:tcW w:w="10230" w:type="dxa"/>
            <w:vAlign w:val="center"/>
          </w:tcPr>
          <w:p w:rsidR="00A36809" w:rsidRPr="00B50AA8" w:rsidRDefault="00A36809" w:rsidP="00A36809">
            <w:pPr>
              <w:spacing w:beforeLines="50" w:before="180" w:line="320" w:lineRule="exact"/>
              <w:jc w:val="center"/>
              <w:rPr>
                <w:b/>
                <w:sz w:val="32"/>
                <w:szCs w:val="32"/>
              </w:rPr>
            </w:pPr>
            <w:r w:rsidRPr="00B50AA8">
              <w:rPr>
                <w:b/>
                <w:sz w:val="32"/>
                <w:szCs w:val="32"/>
              </w:rPr>
              <w:t>開放時間</w:t>
            </w:r>
          </w:p>
          <w:p w:rsidR="00A36809" w:rsidRPr="00B50AA8" w:rsidRDefault="00A36809" w:rsidP="00A36809">
            <w:pPr>
              <w:spacing w:afterLines="50" w:after="180" w:line="320" w:lineRule="exact"/>
              <w:jc w:val="center"/>
              <w:rPr>
                <w:sz w:val="32"/>
                <w:szCs w:val="32"/>
              </w:rPr>
            </w:pPr>
            <w:r w:rsidRPr="00B50AA8">
              <w:rPr>
                <w:b/>
                <w:sz w:val="32"/>
                <w:szCs w:val="32"/>
              </w:rPr>
              <w:t>退選網址</w:t>
            </w:r>
          </w:p>
        </w:tc>
      </w:tr>
      <w:tr w:rsidR="00A36809" w:rsidRPr="00B50AA8" w:rsidTr="003F3DB8">
        <w:trPr>
          <w:cantSplit/>
          <w:trHeight w:val="341"/>
        </w:trPr>
        <w:tc>
          <w:tcPr>
            <w:tcW w:w="10230" w:type="dxa"/>
            <w:vAlign w:val="center"/>
          </w:tcPr>
          <w:p w:rsidR="00A36809" w:rsidRPr="00B50AA8" w:rsidRDefault="00B50AA8" w:rsidP="00A36809">
            <w:pPr>
              <w:spacing w:beforeLines="50" w:before="180" w:afterLines="50" w:after="180" w:line="320" w:lineRule="exact"/>
              <w:ind w:left="6" w:firstLine="23"/>
              <w:jc w:val="center"/>
              <w:rPr>
                <w:b/>
                <w:sz w:val="32"/>
                <w:szCs w:val="32"/>
              </w:rPr>
            </w:pPr>
            <w:r w:rsidRPr="00B50AA8">
              <w:rPr>
                <w:b/>
                <w:color w:val="FF0000"/>
                <w:sz w:val="32"/>
                <w:szCs w:val="32"/>
              </w:rPr>
              <w:t>12</w:t>
            </w:r>
            <w:r w:rsidR="00A36809" w:rsidRPr="00B50AA8">
              <w:rPr>
                <w:b/>
                <w:color w:val="FF0000"/>
                <w:sz w:val="32"/>
                <w:szCs w:val="32"/>
              </w:rPr>
              <w:t>/</w:t>
            </w:r>
            <w:r w:rsidRPr="00B50AA8">
              <w:rPr>
                <w:b/>
                <w:color w:val="FF0000"/>
                <w:sz w:val="32"/>
                <w:szCs w:val="32"/>
              </w:rPr>
              <w:t>07</w:t>
            </w:r>
            <w:r w:rsidR="00A36809" w:rsidRPr="00B50AA8">
              <w:rPr>
                <w:b/>
                <w:sz w:val="32"/>
                <w:szCs w:val="32"/>
              </w:rPr>
              <w:t>（一）</w:t>
            </w:r>
            <w:r w:rsidR="006661F4" w:rsidRPr="00B50AA8">
              <w:rPr>
                <w:b/>
                <w:sz w:val="32"/>
                <w:szCs w:val="32"/>
              </w:rPr>
              <w:t>12</w:t>
            </w:r>
            <w:r w:rsidR="00DC0A27" w:rsidRPr="00B50AA8">
              <w:rPr>
                <w:b/>
                <w:sz w:val="32"/>
                <w:szCs w:val="32"/>
              </w:rPr>
              <w:t>：</w:t>
            </w:r>
            <w:r w:rsidR="006661F4" w:rsidRPr="00B50AA8">
              <w:rPr>
                <w:b/>
                <w:sz w:val="32"/>
                <w:szCs w:val="32"/>
              </w:rPr>
              <w:t>30</w:t>
            </w:r>
            <w:r w:rsidR="00DC0A27" w:rsidRPr="00B50AA8">
              <w:rPr>
                <w:b/>
                <w:sz w:val="32"/>
                <w:szCs w:val="32"/>
              </w:rPr>
              <w:t xml:space="preserve"> ~</w:t>
            </w:r>
            <w:r w:rsidR="00DC0A27" w:rsidRPr="00B50AA8">
              <w:rPr>
                <w:b/>
                <w:color w:val="FF0000"/>
                <w:sz w:val="32"/>
                <w:szCs w:val="32"/>
              </w:rPr>
              <w:t xml:space="preserve"> </w:t>
            </w:r>
            <w:r w:rsidRPr="00B50AA8">
              <w:rPr>
                <w:b/>
                <w:color w:val="FF0000"/>
                <w:sz w:val="32"/>
                <w:szCs w:val="32"/>
              </w:rPr>
              <w:t>12</w:t>
            </w:r>
            <w:r w:rsidR="00A36809" w:rsidRPr="00B50AA8">
              <w:rPr>
                <w:b/>
                <w:color w:val="FF0000"/>
                <w:sz w:val="32"/>
                <w:szCs w:val="32"/>
              </w:rPr>
              <w:t>/</w:t>
            </w:r>
            <w:r w:rsidRPr="00B50AA8">
              <w:rPr>
                <w:b/>
                <w:color w:val="FF0000"/>
                <w:sz w:val="32"/>
                <w:szCs w:val="32"/>
              </w:rPr>
              <w:t>11</w:t>
            </w:r>
            <w:r w:rsidR="00A36809" w:rsidRPr="00B50AA8">
              <w:rPr>
                <w:b/>
                <w:sz w:val="32"/>
                <w:szCs w:val="32"/>
              </w:rPr>
              <w:t>（</w:t>
            </w:r>
            <w:r w:rsidRPr="00B50AA8">
              <w:rPr>
                <w:b/>
                <w:sz w:val="32"/>
                <w:szCs w:val="32"/>
              </w:rPr>
              <w:t>五</w:t>
            </w:r>
            <w:r w:rsidR="00A36809" w:rsidRPr="00B50AA8">
              <w:rPr>
                <w:b/>
                <w:sz w:val="32"/>
                <w:szCs w:val="32"/>
              </w:rPr>
              <w:t>）</w:t>
            </w:r>
            <w:r w:rsidR="00DC0A27" w:rsidRPr="00B50AA8">
              <w:rPr>
                <w:b/>
                <w:sz w:val="32"/>
                <w:szCs w:val="32"/>
              </w:rPr>
              <w:t>20</w:t>
            </w:r>
            <w:r w:rsidR="00DC0A27" w:rsidRPr="00B50AA8">
              <w:rPr>
                <w:b/>
                <w:sz w:val="32"/>
                <w:szCs w:val="32"/>
              </w:rPr>
              <w:t>：</w:t>
            </w:r>
            <w:r w:rsidR="006661F4" w:rsidRPr="00B50AA8">
              <w:rPr>
                <w:b/>
                <w:sz w:val="32"/>
                <w:szCs w:val="32"/>
              </w:rPr>
              <w:t>30</w:t>
            </w:r>
          </w:p>
          <w:p w:rsidR="00A36809" w:rsidRPr="00B50AA8" w:rsidRDefault="00A36809" w:rsidP="00A36809">
            <w:pPr>
              <w:spacing w:beforeLines="50" w:before="180" w:afterLines="50" w:after="180" w:line="320" w:lineRule="exact"/>
              <w:ind w:left="6" w:firstLine="23"/>
              <w:jc w:val="center"/>
              <w:rPr>
                <w:b/>
                <w:sz w:val="32"/>
                <w:szCs w:val="32"/>
              </w:rPr>
            </w:pPr>
            <w:r w:rsidRPr="00B50AA8">
              <w:rPr>
                <w:b/>
                <w:bCs/>
                <w:sz w:val="32"/>
                <w:szCs w:val="32"/>
              </w:rPr>
              <w:t>網址</w:t>
            </w:r>
            <w:r w:rsidRPr="00B50AA8">
              <w:rPr>
                <w:sz w:val="32"/>
                <w:szCs w:val="32"/>
              </w:rPr>
              <w:t>：</w:t>
            </w:r>
            <w:hyperlink r:id="rId6" w:history="1">
              <w:r w:rsidR="00886CE9" w:rsidRPr="00B50AA8">
                <w:rPr>
                  <w:rStyle w:val="a3"/>
                  <w:sz w:val="32"/>
                  <w:szCs w:val="32"/>
                </w:rPr>
                <w:t>https://www.ais.tku.edu.tw/elecos/</w:t>
              </w:r>
            </w:hyperlink>
          </w:p>
        </w:tc>
      </w:tr>
    </w:tbl>
    <w:p w:rsidR="00294141" w:rsidRPr="00B50AA8" w:rsidRDefault="00294141" w:rsidP="00294141">
      <w:pPr>
        <w:rPr>
          <w:b/>
          <w:color w:val="FF0000"/>
        </w:rPr>
      </w:pPr>
    </w:p>
    <w:p w:rsidR="00294141" w:rsidRPr="00B50AA8" w:rsidRDefault="00294141" w:rsidP="00294141">
      <w:pPr>
        <w:rPr>
          <w:b/>
        </w:rPr>
      </w:pPr>
      <w:r w:rsidRPr="00B50AA8">
        <w:rPr>
          <w:b/>
        </w:rPr>
        <w:t>注意事項：</w:t>
      </w:r>
    </w:p>
    <w:p w:rsidR="00294141" w:rsidRPr="00B50AA8" w:rsidRDefault="00294141" w:rsidP="00294141">
      <w:pPr>
        <w:ind w:left="461" w:hangingChars="192" w:hanging="461"/>
      </w:pPr>
      <w:r w:rsidRPr="00B50AA8">
        <w:rPr>
          <w:szCs w:val="24"/>
        </w:rPr>
        <w:t>一、學生辦理</w:t>
      </w:r>
      <w:r w:rsidRPr="00B50AA8">
        <w:rPr>
          <w:bCs/>
          <w:szCs w:val="24"/>
        </w:rPr>
        <w:t>期中退選</w:t>
      </w:r>
      <w:r w:rsidRPr="00B50AA8">
        <w:rPr>
          <w:szCs w:val="24"/>
        </w:rPr>
        <w:t>課程，每學期以二科為限。</w:t>
      </w:r>
    </w:p>
    <w:p w:rsidR="00294141" w:rsidRPr="00B50AA8" w:rsidRDefault="00294141" w:rsidP="00294141">
      <w:pPr>
        <w:ind w:left="461" w:hangingChars="192" w:hanging="461"/>
      </w:pPr>
      <w:r w:rsidRPr="00B50AA8">
        <w:rPr>
          <w:szCs w:val="24"/>
        </w:rPr>
        <w:t>二、大學部延修生及碩、博士班學生期中退選後，當學期修習科目數不得少於一科（含論文）；學士班一、二、三年級及建築學系四年級學生期中退選後，當學期修習學分總數不得少於十</w:t>
      </w:r>
      <w:r w:rsidR="00540DEB" w:rsidRPr="00B50AA8">
        <w:rPr>
          <w:szCs w:val="24"/>
        </w:rPr>
        <w:t>二</w:t>
      </w:r>
      <w:r w:rsidRPr="00B50AA8">
        <w:rPr>
          <w:szCs w:val="24"/>
        </w:rPr>
        <w:t>學分；學士班四年級、建築學系五年級學生期中退選後，當學期修習學分總數不得少於九學分</w:t>
      </w:r>
      <w:r w:rsidR="00540DEB" w:rsidRPr="00B50AA8">
        <w:rPr>
          <w:szCs w:val="24"/>
        </w:rPr>
        <w:t>；進修學士班學生期中退選後，當學期修習學分總數不得少於十學分</w:t>
      </w:r>
      <w:r w:rsidRPr="00B50AA8">
        <w:rPr>
          <w:szCs w:val="24"/>
        </w:rPr>
        <w:t>。</w:t>
      </w:r>
    </w:p>
    <w:p w:rsidR="00B67556" w:rsidRPr="00B50AA8" w:rsidRDefault="00294141" w:rsidP="005F1AEE">
      <w:pPr>
        <w:ind w:left="461" w:hangingChars="192" w:hanging="461"/>
        <w:rPr>
          <w:szCs w:val="24"/>
        </w:rPr>
      </w:pPr>
      <w:r w:rsidRPr="00B50AA8">
        <w:rPr>
          <w:szCs w:val="24"/>
        </w:rPr>
        <w:t>三、</w:t>
      </w:r>
      <w:r w:rsidRPr="00B50AA8">
        <w:rPr>
          <w:szCs w:val="24"/>
          <w:highlight w:val="yellow"/>
        </w:rPr>
        <w:t>學生依規定應繳交學分費（學分學雜費、電腦與網路使用費、語言實習費）之課程期中退選後，已繳交費用者不予退費，未繳交者仍應補繳。</w:t>
      </w:r>
    </w:p>
    <w:p w:rsidR="00117059" w:rsidRPr="00B50AA8" w:rsidRDefault="00117059" w:rsidP="005F1AEE">
      <w:pPr>
        <w:ind w:left="461" w:hangingChars="192" w:hanging="461"/>
        <w:rPr>
          <w:szCs w:val="24"/>
        </w:rPr>
      </w:pPr>
      <w:r w:rsidRPr="00B50AA8">
        <w:rPr>
          <w:szCs w:val="24"/>
        </w:rPr>
        <w:t>四、</w:t>
      </w:r>
      <w:r w:rsidR="0034799E" w:rsidRPr="004919EE">
        <w:rPr>
          <w:snapToGrid w:val="0"/>
          <w:color w:val="FF0000"/>
        </w:rPr>
        <w:t>期中</w:t>
      </w:r>
      <w:r w:rsidRPr="004919EE">
        <w:rPr>
          <w:snapToGrid w:val="0"/>
          <w:color w:val="FF0000"/>
        </w:rPr>
        <w:t>退選科目仍須登記於該學期及歷年成績單，且於成績欄加註「停修」字樣，但不計入該學期所修學分總數。</w:t>
      </w:r>
    </w:p>
    <w:sectPr w:rsidR="00117059" w:rsidRPr="00B50AA8" w:rsidSect="00A36809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97" w:rsidRDefault="00857897" w:rsidP="00294141">
      <w:r>
        <w:separator/>
      </w:r>
    </w:p>
  </w:endnote>
  <w:endnote w:type="continuationSeparator" w:id="0">
    <w:p w:rsidR="00857897" w:rsidRDefault="00857897" w:rsidP="0029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97" w:rsidRDefault="00857897" w:rsidP="00294141">
      <w:r>
        <w:separator/>
      </w:r>
    </w:p>
  </w:footnote>
  <w:footnote w:type="continuationSeparator" w:id="0">
    <w:p w:rsidR="00857897" w:rsidRDefault="00857897" w:rsidP="00294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09"/>
    <w:rsid w:val="000F5A1E"/>
    <w:rsid w:val="00117059"/>
    <w:rsid w:val="0013205D"/>
    <w:rsid w:val="001A2317"/>
    <w:rsid w:val="00294141"/>
    <w:rsid w:val="002E6A8A"/>
    <w:rsid w:val="0034799E"/>
    <w:rsid w:val="003C1F86"/>
    <w:rsid w:val="003C3A19"/>
    <w:rsid w:val="003D3131"/>
    <w:rsid w:val="003F5FC9"/>
    <w:rsid w:val="00464D81"/>
    <w:rsid w:val="004919EE"/>
    <w:rsid w:val="004C5317"/>
    <w:rsid w:val="004D30C6"/>
    <w:rsid w:val="005071D5"/>
    <w:rsid w:val="005123BE"/>
    <w:rsid w:val="00525B7D"/>
    <w:rsid w:val="00540DEB"/>
    <w:rsid w:val="005444BF"/>
    <w:rsid w:val="0055032B"/>
    <w:rsid w:val="0059683F"/>
    <w:rsid w:val="005F1AEE"/>
    <w:rsid w:val="005F75BA"/>
    <w:rsid w:val="006133A3"/>
    <w:rsid w:val="006661F4"/>
    <w:rsid w:val="008114D0"/>
    <w:rsid w:val="00857897"/>
    <w:rsid w:val="00886CE9"/>
    <w:rsid w:val="008900AF"/>
    <w:rsid w:val="008C4CC0"/>
    <w:rsid w:val="009265C6"/>
    <w:rsid w:val="009D3656"/>
    <w:rsid w:val="00A33937"/>
    <w:rsid w:val="00A36809"/>
    <w:rsid w:val="00AB3EB5"/>
    <w:rsid w:val="00B50AA8"/>
    <w:rsid w:val="00B60645"/>
    <w:rsid w:val="00B67556"/>
    <w:rsid w:val="00B823D4"/>
    <w:rsid w:val="00CF564A"/>
    <w:rsid w:val="00DC0A27"/>
    <w:rsid w:val="00DE5AD6"/>
    <w:rsid w:val="00E12ADF"/>
    <w:rsid w:val="00F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536DB"/>
  <w15:docId w15:val="{9E538015-2FFD-4C6B-8C9A-3602E57E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809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368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94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94141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41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94141"/>
    <w:rPr>
      <w:rFonts w:ascii="Times New Roman" w:eastAsia="標楷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86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s.tku.edu.tw/elec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5</cp:revision>
  <cp:lastPrinted>2019-10-31T07:11:00Z</cp:lastPrinted>
  <dcterms:created xsi:type="dcterms:W3CDTF">2020-11-09T05:08:00Z</dcterms:created>
  <dcterms:modified xsi:type="dcterms:W3CDTF">2020-11-23T00:52:00Z</dcterms:modified>
</cp:coreProperties>
</file>